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D7FC" w14:textId="77777777" w:rsidR="00466EA0" w:rsidRDefault="00466EA0" w:rsidP="00466EA0">
      <w:pPr>
        <w:jc w:val="center"/>
        <w:rPr>
          <w:b/>
          <w:bCs/>
        </w:rPr>
      </w:pPr>
      <w:r w:rsidRPr="00466EA0">
        <w:rPr>
          <w:b/>
          <w:bCs/>
        </w:rPr>
        <w:t xml:space="preserve">Регламент проведения 5 этапа Кубков Пскова по быстрым шахматам и блицу </w:t>
      </w:r>
    </w:p>
    <w:p w14:paraId="3D98237D" w14:textId="6ACED1F7" w:rsidR="00466EA0" w:rsidRPr="00466EA0" w:rsidRDefault="00466EA0" w:rsidP="00466EA0">
      <w:pPr>
        <w:jc w:val="center"/>
        <w:rPr>
          <w:b/>
          <w:bCs/>
        </w:rPr>
      </w:pPr>
      <w:r w:rsidRPr="00466EA0">
        <w:rPr>
          <w:b/>
          <w:bCs/>
        </w:rPr>
        <w:t>в честь Дня города Пскова.</w:t>
      </w:r>
    </w:p>
    <w:p w14:paraId="308C5F5F" w14:textId="415A05F2" w:rsidR="00B60B41" w:rsidRPr="002A5DA0" w:rsidRDefault="00517C35">
      <w:pPr>
        <w:rPr>
          <w:u w:val="single"/>
        </w:rPr>
      </w:pPr>
      <w:r w:rsidRPr="002A5DA0">
        <w:rPr>
          <w:u w:val="single"/>
        </w:rPr>
        <w:t>23.07.2022 Турнир по быстрым шахматам</w:t>
      </w:r>
      <w:r w:rsidR="00432097">
        <w:rPr>
          <w:u w:val="single"/>
        </w:rPr>
        <w:t>:</w:t>
      </w:r>
    </w:p>
    <w:p w14:paraId="68CA7A70" w14:textId="2B69B3C6" w:rsidR="00466EA0" w:rsidRDefault="00517C35">
      <w:r>
        <w:t>Начало регистрации – 10:00, первый тур в 10:30. Игра без перерыв</w:t>
      </w:r>
      <w:r w:rsidR="00466EA0">
        <w:t>ов</w:t>
      </w:r>
      <w:r>
        <w:t xml:space="preserve"> – 9 туров </w:t>
      </w:r>
      <w:r w:rsidR="00466EA0">
        <w:t>с контролем времени 10 минут + 5 секунд после каждого сделанного хода каждому участнику.</w:t>
      </w:r>
    </w:p>
    <w:p w14:paraId="49AA6E47" w14:textId="2472F269" w:rsidR="00517C35" w:rsidRDefault="00517C35">
      <w:r>
        <w:t>Ориентировочное время закрытия – 15:00</w:t>
      </w:r>
    </w:p>
    <w:p w14:paraId="55EEFA93" w14:textId="45F6A6FF" w:rsidR="00517C35" w:rsidRPr="002A5DA0" w:rsidRDefault="00517C35">
      <w:pPr>
        <w:rPr>
          <w:u w:val="single"/>
        </w:rPr>
      </w:pPr>
      <w:r w:rsidRPr="002A5DA0">
        <w:rPr>
          <w:u w:val="single"/>
        </w:rPr>
        <w:t>24.0</w:t>
      </w:r>
      <w:r w:rsidR="00810B87">
        <w:rPr>
          <w:u w:val="single"/>
        </w:rPr>
        <w:t>7</w:t>
      </w:r>
      <w:r w:rsidRPr="002A5DA0">
        <w:rPr>
          <w:u w:val="single"/>
        </w:rPr>
        <w:t>.2022 Турнир по блицу</w:t>
      </w:r>
      <w:r w:rsidR="00432097">
        <w:rPr>
          <w:u w:val="single"/>
        </w:rPr>
        <w:t>:</w:t>
      </w:r>
    </w:p>
    <w:p w14:paraId="25F979D3" w14:textId="4335EC2E" w:rsidR="00466EA0" w:rsidRDefault="00517C35">
      <w:r>
        <w:t xml:space="preserve">Начало регистрации – 10:00, первый тур в 10:30. Игра без перерывов </w:t>
      </w:r>
      <w:r w:rsidR="002A5DA0">
        <w:t xml:space="preserve">- </w:t>
      </w:r>
      <w:r w:rsidR="00B065CB">
        <w:t>11 туров</w:t>
      </w:r>
      <w:r w:rsidR="00466EA0">
        <w:t xml:space="preserve"> с контролем времени 3 минуты + 2 секунды после каждого сделанного хода каждому участнику</w:t>
      </w:r>
      <w:r>
        <w:t xml:space="preserve">. </w:t>
      </w:r>
    </w:p>
    <w:p w14:paraId="7282A787" w14:textId="05A1A117" w:rsidR="00517C35" w:rsidRDefault="00517C35">
      <w:r>
        <w:t>Ориентировочное время закрытия – 1</w:t>
      </w:r>
      <w:r w:rsidR="00466EA0">
        <w:t>3</w:t>
      </w:r>
      <w:r>
        <w:t>:00</w:t>
      </w:r>
    </w:p>
    <w:p w14:paraId="39670C92" w14:textId="77777777" w:rsidR="00432097" w:rsidRDefault="00F62F1D">
      <w:r w:rsidRPr="002A5DA0">
        <w:rPr>
          <w:u w:val="single"/>
        </w:rPr>
        <w:t>Место проведения</w:t>
      </w:r>
      <w:r>
        <w:t xml:space="preserve">: </w:t>
      </w:r>
    </w:p>
    <w:p w14:paraId="335F3044" w14:textId="6C23EDCF" w:rsidR="002A5DA0" w:rsidRDefault="00F62F1D">
      <w:r>
        <w:t>стадион «Машиностроитель» (г. Псков, ул. Кузнецкая, д. 25)</w:t>
      </w:r>
      <w:r w:rsidR="002A5DA0">
        <w:t>, серый шатер около центрального поля</w:t>
      </w:r>
      <w:r w:rsidR="00466EA0">
        <w:t>.</w:t>
      </w:r>
    </w:p>
    <w:p w14:paraId="5C98B600" w14:textId="3E01C426" w:rsidR="002A5DA0" w:rsidRDefault="00466EA0">
      <w:pPr>
        <w:rPr>
          <w:u w:val="single"/>
        </w:rPr>
      </w:pPr>
      <w:r w:rsidRPr="00466EA0">
        <w:rPr>
          <w:u w:val="single"/>
        </w:rPr>
        <w:t>Требования к участникам (регистрационные взносы):</w:t>
      </w:r>
    </w:p>
    <w:p w14:paraId="4F014A8F" w14:textId="31774E22" w:rsidR="00432097" w:rsidRDefault="00432097" w:rsidP="00432097">
      <w:r>
        <w:t>К участию в турнирах допускаются все желающие шахматисты, оплатившие турнирный взнос в АНО по развитию и поддержке любительского спорта «АНЛИМ» в зависимости от рейтинга РШФ (по быстрым шахматам или блицу для соответствующего турнира, в случае его отсутствия – по классическим шахматам, в случае отсутствия рейтингов РШФ – по рейтингам FIDE в том же порядке):</w:t>
      </w:r>
    </w:p>
    <w:p w14:paraId="57A924D5" w14:textId="77777777" w:rsidR="00432097" w:rsidRDefault="00432097" w:rsidP="00432097">
      <w:r>
        <w:t>Для быстрых шахмат:</w:t>
      </w:r>
    </w:p>
    <w:p w14:paraId="7F963ACB" w14:textId="0CB4641E" w:rsidR="00432097" w:rsidRDefault="00432097" w:rsidP="00432097">
      <w:pPr>
        <w:pStyle w:val="a3"/>
        <w:numPr>
          <w:ilvl w:val="0"/>
          <w:numId w:val="1"/>
        </w:numPr>
      </w:pPr>
      <w:r>
        <w:t>ниже 1100 и без рейтинга – 800 рублей;</w:t>
      </w:r>
    </w:p>
    <w:p w14:paraId="415A7EB3" w14:textId="4FA29B32" w:rsidR="00432097" w:rsidRDefault="00432097" w:rsidP="00432097">
      <w:pPr>
        <w:pStyle w:val="a3"/>
        <w:numPr>
          <w:ilvl w:val="0"/>
          <w:numId w:val="1"/>
        </w:numPr>
      </w:pPr>
      <w:r>
        <w:t>1100-1299 – 700 рублей;</w:t>
      </w:r>
    </w:p>
    <w:p w14:paraId="47BB63BB" w14:textId="28D657FE" w:rsidR="00432097" w:rsidRDefault="00432097" w:rsidP="00432097">
      <w:pPr>
        <w:pStyle w:val="a3"/>
        <w:numPr>
          <w:ilvl w:val="0"/>
          <w:numId w:val="1"/>
        </w:numPr>
      </w:pPr>
      <w:r>
        <w:t>1300-1499 – 600 рублей;</w:t>
      </w:r>
    </w:p>
    <w:p w14:paraId="7AEDDA71" w14:textId="7956951C" w:rsidR="00432097" w:rsidRDefault="00432097" w:rsidP="00432097">
      <w:pPr>
        <w:pStyle w:val="a3"/>
        <w:numPr>
          <w:ilvl w:val="0"/>
          <w:numId w:val="1"/>
        </w:numPr>
      </w:pPr>
      <w:r>
        <w:t>1500-1699 – 500 рублей;</w:t>
      </w:r>
    </w:p>
    <w:p w14:paraId="11E21545" w14:textId="5304914B" w:rsidR="00432097" w:rsidRDefault="00432097" w:rsidP="00432097">
      <w:pPr>
        <w:pStyle w:val="a3"/>
        <w:numPr>
          <w:ilvl w:val="0"/>
          <w:numId w:val="1"/>
        </w:numPr>
      </w:pPr>
      <w:r>
        <w:t>1700-1899 – 400 рублей;</w:t>
      </w:r>
    </w:p>
    <w:p w14:paraId="2956A10E" w14:textId="2D3C8F53" w:rsidR="00432097" w:rsidRDefault="00432097" w:rsidP="00432097">
      <w:pPr>
        <w:pStyle w:val="a3"/>
        <w:numPr>
          <w:ilvl w:val="0"/>
          <w:numId w:val="1"/>
        </w:numPr>
      </w:pPr>
      <w:r>
        <w:t>1900-2099 – 300 рублей;</w:t>
      </w:r>
    </w:p>
    <w:p w14:paraId="7B6D5745" w14:textId="133CBFB9" w:rsidR="00432097" w:rsidRDefault="00432097" w:rsidP="00432097">
      <w:pPr>
        <w:pStyle w:val="a3"/>
        <w:numPr>
          <w:ilvl w:val="0"/>
          <w:numId w:val="1"/>
        </w:numPr>
      </w:pPr>
      <w:r>
        <w:t>2100-2299 – 200 рублей;</w:t>
      </w:r>
    </w:p>
    <w:p w14:paraId="2CB9F352" w14:textId="019CCA35" w:rsidR="00432097" w:rsidRDefault="00432097" w:rsidP="00432097">
      <w:pPr>
        <w:pStyle w:val="a3"/>
        <w:numPr>
          <w:ilvl w:val="0"/>
          <w:numId w:val="1"/>
        </w:numPr>
      </w:pPr>
      <w:r>
        <w:t>выше 2300 – без взноса.</w:t>
      </w:r>
    </w:p>
    <w:p w14:paraId="74B85100" w14:textId="48FD3B74" w:rsidR="00432097" w:rsidRDefault="00432097" w:rsidP="00432097">
      <w:r>
        <w:t>Скидка в размере 100 рублей предоставляется юниорам (2004 г.р. и моложе) и ветеранам (мужчины 1962 г.р. и старше, женщины 1967 г.р. и старше). Скидка в размере 200 рублей предоставляется членам Федерации шахмат Псковской области, детям из малообеспеченных и многодетных семей и лицам, обладающим инвалидностью (при предъявлении подтверждающих документов). Скидки не суммируются.</w:t>
      </w:r>
    </w:p>
    <w:p w14:paraId="57E2DF32" w14:textId="77777777" w:rsidR="00432097" w:rsidRPr="00466EA0" w:rsidRDefault="00432097" w:rsidP="00432097">
      <w:r>
        <w:t>Для блица:</w:t>
      </w:r>
    </w:p>
    <w:p w14:paraId="01C12A3D" w14:textId="77777777" w:rsidR="004A7274" w:rsidRDefault="004A7274" w:rsidP="004A7274">
      <w:pPr>
        <w:pStyle w:val="a3"/>
        <w:numPr>
          <w:ilvl w:val="0"/>
          <w:numId w:val="2"/>
        </w:numPr>
      </w:pPr>
      <w:r>
        <w:t>ниже 1100 и без рейтинга – 400 рублей;</w:t>
      </w:r>
    </w:p>
    <w:p w14:paraId="6A7E1A75" w14:textId="77777777" w:rsidR="004A7274" w:rsidRDefault="004A7274" w:rsidP="004A7274">
      <w:pPr>
        <w:pStyle w:val="a3"/>
        <w:numPr>
          <w:ilvl w:val="0"/>
          <w:numId w:val="2"/>
        </w:numPr>
      </w:pPr>
      <w:r>
        <w:t>1100-1299 – 350 рублей;</w:t>
      </w:r>
    </w:p>
    <w:p w14:paraId="02C9F278" w14:textId="77777777" w:rsidR="004A7274" w:rsidRDefault="004A7274" w:rsidP="004A7274">
      <w:pPr>
        <w:pStyle w:val="a3"/>
        <w:numPr>
          <w:ilvl w:val="0"/>
          <w:numId w:val="2"/>
        </w:numPr>
      </w:pPr>
      <w:r>
        <w:t>1300-1499 – 300 рублей;</w:t>
      </w:r>
    </w:p>
    <w:p w14:paraId="1867A8A8" w14:textId="77777777" w:rsidR="004A7274" w:rsidRDefault="004A7274" w:rsidP="004A7274">
      <w:pPr>
        <w:pStyle w:val="a3"/>
        <w:numPr>
          <w:ilvl w:val="0"/>
          <w:numId w:val="2"/>
        </w:numPr>
      </w:pPr>
      <w:r>
        <w:t>1500-1699 – 250 рублей;</w:t>
      </w:r>
    </w:p>
    <w:p w14:paraId="5BBDFE50" w14:textId="77777777" w:rsidR="004A7274" w:rsidRDefault="004A7274" w:rsidP="004A7274">
      <w:pPr>
        <w:pStyle w:val="a3"/>
        <w:numPr>
          <w:ilvl w:val="0"/>
          <w:numId w:val="2"/>
        </w:numPr>
      </w:pPr>
      <w:r>
        <w:t>1700-1899 – 200 рублей;</w:t>
      </w:r>
    </w:p>
    <w:p w14:paraId="22D22645" w14:textId="77777777" w:rsidR="004A7274" w:rsidRDefault="004A7274" w:rsidP="004A7274">
      <w:pPr>
        <w:pStyle w:val="a3"/>
        <w:numPr>
          <w:ilvl w:val="0"/>
          <w:numId w:val="2"/>
        </w:numPr>
      </w:pPr>
      <w:r>
        <w:t>1900-2099 – 150 рублей;</w:t>
      </w:r>
    </w:p>
    <w:p w14:paraId="7312EB6C" w14:textId="77777777" w:rsidR="004A7274" w:rsidRDefault="004A7274" w:rsidP="004A7274">
      <w:pPr>
        <w:pStyle w:val="a3"/>
        <w:numPr>
          <w:ilvl w:val="0"/>
          <w:numId w:val="2"/>
        </w:numPr>
      </w:pPr>
      <w:r>
        <w:lastRenderedPageBreak/>
        <w:t>2100-2299 – 100 рублей;</w:t>
      </w:r>
    </w:p>
    <w:p w14:paraId="37DE7D94" w14:textId="77777777" w:rsidR="004A7274" w:rsidRDefault="004A7274" w:rsidP="004A7274">
      <w:pPr>
        <w:pStyle w:val="a3"/>
        <w:numPr>
          <w:ilvl w:val="0"/>
          <w:numId w:val="2"/>
        </w:numPr>
      </w:pPr>
      <w:r>
        <w:t>выше 2300 – без взноса.</w:t>
      </w:r>
    </w:p>
    <w:p w14:paraId="35DEB5D8" w14:textId="6D846D9B" w:rsidR="00432097" w:rsidRDefault="004A7274" w:rsidP="004A7274">
      <w:r>
        <w:t>Скидка в размере 50 рублей предоставляется юниорам (2004 г.р. и моложе) и ветеранам (мужчины 1962 г.р. и старше, женщины 1967 г.р. и старше). Скидка в размере 100 рублей предоставляется членам Федерации шахмат Псковской области, детям из малообеспеченных и многодетных семей и лицам, обладающим инвалидностью (при предъявлении подтверждающих документов). Скидки не суммируются.</w:t>
      </w:r>
    </w:p>
    <w:p w14:paraId="7CE3A82B" w14:textId="5E086063" w:rsidR="00432097" w:rsidRDefault="00432097" w:rsidP="00432097">
      <w:r>
        <w:t>Не менее 70% собранных взносов идут на формирование призового фонда, 10 % - на формирование накопительного фонда для финансирования участия победителей кубкового зачета в чемпионатах Псковской области 2022 г. по рапиду и блицу, 20% - на организационные расходы.</w:t>
      </w:r>
    </w:p>
    <w:p w14:paraId="312D9353" w14:textId="45F20BA9" w:rsidR="00F62F1D" w:rsidRDefault="004A7274">
      <w:pPr>
        <w:rPr>
          <w:u w:val="single"/>
        </w:rPr>
      </w:pPr>
      <w:r w:rsidRPr="004A7274">
        <w:rPr>
          <w:u w:val="single"/>
        </w:rPr>
        <w:t>Предварительная регистрация:</w:t>
      </w:r>
    </w:p>
    <w:p w14:paraId="71B61F0B" w14:textId="1C9946FB" w:rsidR="005971C8" w:rsidRPr="005971C8" w:rsidRDefault="005971C8">
      <w:pPr>
        <w:rPr>
          <w:b/>
          <w:bCs/>
        </w:rPr>
      </w:pPr>
      <w:r w:rsidRPr="005971C8">
        <w:rPr>
          <w:b/>
          <w:bCs/>
        </w:rPr>
        <w:t xml:space="preserve">ВНИМАНИЕ! </w:t>
      </w:r>
      <w:r>
        <w:rPr>
          <w:b/>
          <w:bCs/>
        </w:rPr>
        <w:t>Предварительная регистрация осуществляется в срок до 18:00 22.07.2022 г.! Количество мест в турнирах ограничено (не более 40 человек в каждом).</w:t>
      </w:r>
    </w:p>
    <w:p w14:paraId="60DBD4E4" w14:textId="0C7CEB99" w:rsidR="00272FAB" w:rsidRDefault="00000000">
      <w:hyperlink r:id="rId6" w:history="1">
        <w:r w:rsidR="00272FAB" w:rsidRPr="004A7274">
          <w:rPr>
            <w:rStyle w:val="a4"/>
          </w:rPr>
          <w:t>https://forms.yandex.ru/cloud/62d324437fc4dfd51ec116b1/</w:t>
        </w:r>
      </w:hyperlink>
      <w:r w:rsidR="004A7274">
        <w:t xml:space="preserve"> - форма регистрации на оба турнира</w:t>
      </w:r>
    </w:p>
    <w:p w14:paraId="2F6710D8" w14:textId="79F7D016" w:rsidR="004A7274" w:rsidRDefault="004A7274">
      <w:pPr>
        <w:rPr>
          <w:u w:val="single"/>
        </w:rPr>
      </w:pPr>
      <w:r w:rsidRPr="004A7274">
        <w:rPr>
          <w:u w:val="single"/>
        </w:rPr>
        <w:t>Контактная информация:</w:t>
      </w:r>
    </w:p>
    <w:p w14:paraId="32F6D467" w14:textId="332579E1" w:rsidR="004A7274" w:rsidRDefault="00000000">
      <w:hyperlink r:id="rId7" w:history="1">
        <w:proofErr w:type="spellStart"/>
        <w:r w:rsidR="004A7274" w:rsidRPr="00AE1F55">
          <w:rPr>
            <w:rStyle w:val="a4"/>
            <w:lang w:val="en-US"/>
          </w:rPr>
          <w:t>vk</w:t>
        </w:r>
        <w:proofErr w:type="spellEnd"/>
        <w:r w:rsidR="004A7274" w:rsidRPr="00AE1F55">
          <w:rPr>
            <w:rStyle w:val="a4"/>
          </w:rPr>
          <w:t>.</w:t>
        </w:r>
        <w:r w:rsidR="004A7274" w:rsidRPr="00AE1F55">
          <w:rPr>
            <w:rStyle w:val="a4"/>
            <w:lang w:val="en-US"/>
          </w:rPr>
          <w:t>com</w:t>
        </w:r>
        <w:r w:rsidR="004A7274" w:rsidRPr="00AE1F55">
          <w:rPr>
            <w:rStyle w:val="a4"/>
          </w:rPr>
          <w:t>/</w:t>
        </w:r>
        <w:proofErr w:type="spellStart"/>
        <w:r w:rsidR="004A7274" w:rsidRPr="00AE1F55">
          <w:rPr>
            <w:rStyle w:val="a4"/>
            <w:lang w:val="en-US"/>
          </w:rPr>
          <w:t>unlim</w:t>
        </w:r>
        <w:proofErr w:type="spellEnd"/>
        <w:r w:rsidR="004A7274" w:rsidRPr="00AE1F55">
          <w:rPr>
            <w:rStyle w:val="a4"/>
          </w:rPr>
          <w:t>60</w:t>
        </w:r>
        <w:r w:rsidR="004A7274" w:rsidRPr="00AE1F55">
          <w:rPr>
            <w:rStyle w:val="a4"/>
            <w:lang w:val="en-US"/>
          </w:rPr>
          <w:t>chess</w:t>
        </w:r>
      </w:hyperlink>
      <w:r w:rsidR="004A7274" w:rsidRPr="004A7274">
        <w:t xml:space="preserve"> – </w:t>
      </w:r>
      <w:r w:rsidR="004A7274">
        <w:t>официальная группа шахматного клуба «АНЛИМ»</w:t>
      </w:r>
    </w:p>
    <w:p w14:paraId="3FC18BBF" w14:textId="77BB15AB" w:rsidR="00A62BAC" w:rsidRPr="00A62BAC" w:rsidRDefault="00000000">
      <w:hyperlink r:id="rId8" w:history="1">
        <w:r w:rsidR="00A62BAC" w:rsidRPr="001E0C14">
          <w:rPr>
            <w:rStyle w:val="a4"/>
            <w:lang w:val="en-US"/>
          </w:rPr>
          <w:t>unlim</w:t>
        </w:r>
        <w:r w:rsidR="00A62BAC" w:rsidRPr="00A62BAC">
          <w:rPr>
            <w:rStyle w:val="a4"/>
          </w:rPr>
          <w:t>.</w:t>
        </w:r>
        <w:r w:rsidR="00A62BAC" w:rsidRPr="001E0C14">
          <w:rPr>
            <w:rStyle w:val="a4"/>
            <w:lang w:val="en-US"/>
          </w:rPr>
          <w:t>ngo</w:t>
        </w:r>
        <w:r w:rsidR="00A62BAC" w:rsidRPr="00A62BAC">
          <w:rPr>
            <w:rStyle w:val="a4"/>
          </w:rPr>
          <w:t>@</w:t>
        </w:r>
        <w:r w:rsidR="00A62BAC" w:rsidRPr="001E0C14">
          <w:rPr>
            <w:rStyle w:val="a4"/>
            <w:lang w:val="en-US"/>
          </w:rPr>
          <w:t>gmail</w:t>
        </w:r>
        <w:r w:rsidR="00A62BAC" w:rsidRPr="00A62BAC">
          <w:rPr>
            <w:rStyle w:val="a4"/>
          </w:rPr>
          <w:t>.</w:t>
        </w:r>
        <w:r w:rsidR="00A62BAC" w:rsidRPr="001E0C14">
          <w:rPr>
            <w:rStyle w:val="a4"/>
            <w:lang w:val="en-US"/>
          </w:rPr>
          <w:t>com</w:t>
        </w:r>
      </w:hyperlink>
      <w:r w:rsidR="00A62BAC" w:rsidRPr="00A62BAC">
        <w:t xml:space="preserve"> –</w:t>
      </w:r>
      <w:r w:rsidR="00A62BAC">
        <w:t xml:space="preserve"> официальная</w:t>
      </w:r>
      <w:r w:rsidR="00A62BAC" w:rsidRPr="00A62BAC">
        <w:t xml:space="preserve"> </w:t>
      </w:r>
      <w:r w:rsidR="00A62BAC">
        <w:t>электронная почта АНО по развитию и поддержке любительского спорта «АНЛИМ»</w:t>
      </w:r>
    </w:p>
    <w:sectPr w:rsidR="00A62BAC" w:rsidRPr="00A6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1BB5"/>
    <w:multiLevelType w:val="hybridMultilevel"/>
    <w:tmpl w:val="6FA8124C"/>
    <w:lvl w:ilvl="0" w:tplc="0F1E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86FE5"/>
    <w:multiLevelType w:val="hybridMultilevel"/>
    <w:tmpl w:val="E7BCD432"/>
    <w:lvl w:ilvl="0" w:tplc="0F1E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869536">
    <w:abstractNumId w:val="1"/>
  </w:num>
  <w:num w:numId="2" w16cid:durableId="62045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5B"/>
    <w:rsid w:val="00272FAB"/>
    <w:rsid w:val="002A5DA0"/>
    <w:rsid w:val="0033175B"/>
    <w:rsid w:val="00432097"/>
    <w:rsid w:val="00466EA0"/>
    <w:rsid w:val="004A7274"/>
    <w:rsid w:val="00517C35"/>
    <w:rsid w:val="005971C8"/>
    <w:rsid w:val="00810B87"/>
    <w:rsid w:val="00A62BAC"/>
    <w:rsid w:val="00AE1F55"/>
    <w:rsid w:val="00B065CB"/>
    <w:rsid w:val="00B60B41"/>
    <w:rsid w:val="00F6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7ABC"/>
  <w15:chartTrackingRefBased/>
  <w15:docId w15:val="{C9127F16-3E48-43CC-9629-858B3613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72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A727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E1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lim.ng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unlim60ch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cloud/62d324437fc4dfd51ec116b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F3F9-42B1-4FAE-8F54-FA19EC94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Svyatoslav Samsonov</dc:creator>
  <cp:keywords/>
  <dc:description/>
  <cp:lastModifiedBy>Svyatoslav Samsonov</cp:lastModifiedBy>
  <cp:revision>8</cp:revision>
  <dcterms:created xsi:type="dcterms:W3CDTF">2022-07-16T20:38:00Z</dcterms:created>
  <dcterms:modified xsi:type="dcterms:W3CDTF">2022-07-16T21:29:00Z</dcterms:modified>
</cp:coreProperties>
</file>